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FE" w:rsidRDefault="006B0FFE" w:rsidP="006B0FFE">
      <w:pPr>
        <w:pStyle w:val="1"/>
        <w:spacing w:before="0" w:beforeAutospacing="0" w:after="0" w:afterAutospacing="0"/>
        <w:rPr>
          <w:sz w:val="24"/>
          <w:szCs w:val="24"/>
        </w:rPr>
      </w:pPr>
    </w:p>
    <w:p w:rsidR="006B0FFE" w:rsidRPr="00FF2C08" w:rsidRDefault="006B0FFE" w:rsidP="006B0FF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F2C08">
        <w:rPr>
          <w:b w:val="0"/>
          <w:sz w:val="24"/>
          <w:szCs w:val="24"/>
        </w:rPr>
        <w:t>АДМИНИСТРАЦИЯ БЕСПЛЕМЯНОВСКОГО СЕЛЬСКОГО ПОСЕЛЕНИЯ</w:t>
      </w:r>
    </w:p>
    <w:p w:rsidR="006B0FFE" w:rsidRPr="00FF2C08" w:rsidRDefault="006B0FFE" w:rsidP="006B0FF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F2C08">
        <w:rPr>
          <w:b w:val="0"/>
          <w:sz w:val="24"/>
          <w:szCs w:val="24"/>
        </w:rPr>
        <w:t>УРЮПИНСКОГО МУНИЦИПАЛЬНОГО РАЙОНА ВОЛГОГРАДСКОЙ ОБЛАСТИ</w:t>
      </w:r>
    </w:p>
    <w:p w:rsidR="006B0FFE" w:rsidRDefault="006B0FFE" w:rsidP="006B0FFE">
      <w:pPr>
        <w:pStyle w:val="a3"/>
        <w:jc w:val="center"/>
        <w:rPr>
          <w:sz w:val="24"/>
        </w:rPr>
      </w:pPr>
    </w:p>
    <w:p w:rsidR="006B0FFE" w:rsidRDefault="006B0FFE" w:rsidP="006B0FFE">
      <w:pPr>
        <w:pStyle w:val="a3"/>
        <w:jc w:val="center"/>
        <w:rPr>
          <w:sz w:val="24"/>
        </w:rPr>
      </w:pPr>
    </w:p>
    <w:p w:rsidR="006B0FFE" w:rsidRDefault="006B0FFE" w:rsidP="006B0FFE">
      <w:pPr>
        <w:pStyle w:val="a3"/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6B0FFE" w:rsidRDefault="006B0FFE" w:rsidP="006B0FFE">
      <w:pPr>
        <w:pStyle w:val="a3"/>
        <w:rPr>
          <w:sz w:val="24"/>
        </w:rPr>
      </w:pPr>
    </w:p>
    <w:p w:rsidR="006B0FFE" w:rsidRDefault="006B0FFE" w:rsidP="006B0FFE">
      <w:pPr>
        <w:pStyle w:val="a3"/>
        <w:rPr>
          <w:sz w:val="24"/>
        </w:rPr>
      </w:pPr>
      <w:r>
        <w:rPr>
          <w:sz w:val="24"/>
        </w:rPr>
        <w:t xml:space="preserve">от 23 августа  2016 г.                                     №  61      </w:t>
      </w:r>
    </w:p>
    <w:p w:rsidR="006B0FFE" w:rsidRDefault="006B0FFE" w:rsidP="006B0FFE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6B0FFE" w:rsidRDefault="006B0FFE" w:rsidP="006B0FFE">
      <w:pPr>
        <w:rPr>
          <w:szCs w:val="28"/>
        </w:rPr>
      </w:pPr>
    </w:p>
    <w:p w:rsidR="006B0FFE" w:rsidRPr="00FF2C08" w:rsidRDefault="006B0FFE" w:rsidP="006B0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FFE" w:rsidRPr="00FF2C08" w:rsidRDefault="006B0FFE" w:rsidP="006B0FFE">
      <w:pPr>
        <w:spacing w:after="0" w:line="25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C08">
        <w:rPr>
          <w:rFonts w:ascii="Times New Roman" w:eastAsia="Times New Roman" w:hAnsi="Times New Roman"/>
          <w:sz w:val="24"/>
          <w:szCs w:val="24"/>
          <w:lang w:eastAsia="ru-RU"/>
        </w:rPr>
        <w:t>О рекомендациях по организованной перевозке группы детей автобусами</w:t>
      </w:r>
    </w:p>
    <w:p w:rsidR="006B0FFE" w:rsidRPr="00FF2C08" w:rsidRDefault="006B0FFE" w:rsidP="006B0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FE" w:rsidRPr="00FF2C08" w:rsidRDefault="006B0FFE" w:rsidP="006B0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FE" w:rsidRPr="00FF2C08" w:rsidRDefault="006B0FFE" w:rsidP="006B0F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17.12.2013 г. № 1177 «Об утверждении правил организованной перевозки группы детей автобусами», Федеральным законом № 131-ФЗ от 06.10.2003 «Об общих принципах организации местного самоуправления в РФ» </w:t>
      </w:r>
      <w:r w:rsidRPr="00FF2C08">
        <w:rPr>
          <w:rFonts w:ascii="Times New Roman" w:hAnsi="Times New Roman"/>
          <w:sz w:val="24"/>
          <w:szCs w:val="24"/>
        </w:rPr>
        <w:t xml:space="preserve">и руководствуясь Уставом </w:t>
      </w:r>
      <w:r w:rsidRPr="00FF2C08">
        <w:rPr>
          <w:rFonts w:ascii="Times New Roman" w:eastAsia="Times New Roman" w:hAnsi="Times New Roman"/>
          <w:sz w:val="24"/>
          <w:szCs w:val="24"/>
          <w:lang w:eastAsia="ru-RU"/>
        </w:rPr>
        <w:t>Бесплемяновского сельского поселения,</w:t>
      </w:r>
    </w:p>
    <w:p w:rsidR="006B0FFE" w:rsidRPr="00FF2C08" w:rsidRDefault="006B0FFE" w:rsidP="006B0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FE" w:rsidRPr="00FF2C08" w:rsidRDefault="006B0FFE" w:rsidP="006B0FFE">
      <w:pPr>
        <w:spacing w:after="0" w:line="250" w:lineRule="atLeast"/>
        <w:ind w:firstLine="360"/>
        <w:jc w:val="center"/>
        <w:rPr>
          <w:rFonts w:ascii="Times New Roman" w:eastAsia="Times New Roman" w:hAnsi="Times New Roman"/>
          <w:color w:val="5A5A4F"/>
          <w:sz w:val="24"/>
          <w:szCs w:val="24"/>
          <w:lang w:eastAsia="ru-RU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6B0FFE" w:rsidRPr="00FF2C08" w:rsidRDefault="006B0FFE" w:rsidP="006B0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FE" w:rsidRPr="00FF2C08" w:rsidRDefault="006B0FFE" w:rsidP="006B0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Рекомендовать учреждениям, предприятиям, организациям всех форм собственности, осуществляющих свою деятельность на территории Бесплемяновского сельского поселения при организации и осуществлении организованной перевозки группы детей, в том числе детей-инвалидов, автобусами в городском, пригородном или междугородном сообщении руководствоваться Правилами организованной перевозки группы детей автобусами, утвержденными постановлением Правительства Российской Федерации № 1177 от 17.12.2013 года.</w:t>
      </w:r>
    </w:p>
    <w:p w:rsidR="006B0FFE" w:rsidRPr="00FF2C08" w:rsidRDefault="006B0FFE" w:rsidP="006B0FFE">
      <w:pPr>
        <w:ind w:firstLine="360"/>
        <w:rPr>
          <w:lang w:eastAsia="ru-RU"/>
        </w:rPr>
      </w:pPr>
    </w:p>
    <w:p w:rsidR="006B0FFE" w:rsidRDefault="006B0FFE" w:rsidP="006B0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0FFE" w:rsidRPr="00FF2C08" w:rsidRDefault="006B0FFE" w:rsidP="006B0F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FFE" w:rsidRDefault="006B0FFE" w:rsidP="006B0FF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обнародования.</w:t>
      </w:r>
    </w:p>
    <w:p w:rsidR="006B0FFE" w:rsidRPr="00FF2C08" w:rsidRDefault="006B0FFE" w:rsidP="006B0F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FFE" w:rsidRPr="00D800AE" w:rsidRDefault="006B0FFE" w:rsidP="006B0FF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D800AE">
        <w:rPr>
          <w:rFonts w:ascii="Times New Roman" w:hAnsi="Times New Roman"/>
          <w:sz w:val="24"/>
          <w:szCs w:val="24"/>
        </w:rPr>
        <w:t>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«Административное деление», в подразделе «Бесплемяновское сельское поселение»</w:t>
      </w:r>
    </w:p>
    <w:p w:rsidR="006B0FFE" w:rsidRDefault="006B0FFE" w:rsidP="006B0F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FFE" w:rsidRDefault="006B0FFE" w:rsidP="006B0FF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0FFE" w:rsidRPr="00FF2C08" w:rsidRDefault="006B0FFE" w:rsidP="006B0F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0FFE" w:rsidRDefault="006B0FFE" w:rsidP="006B0FFE">
      <w:pPr>
        <w:spacing w:after="0" w:line="25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Бесплемяновского </w:t>
      </w:r>
    </w:p>
    <w:p w:rsidR="006B0FFE" w:rsidRPr="00FF2C08" w:rsidRDefault="006B0FFE" w:rsidP="006B0FFE">
      <w:pPr>
        <w:spacing w:after="0" w:line="25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2C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С.С. Дворянчикова</w:t>
      </w:r>
    </w:p>
    <w:p w:rsidR="006B0FFE" w:rsidRPr="00FF2C08" w:rsidRDefault="006B0FFE" w:rsidP="006B0FFE">
      <w:pPr>
        <w:rPr>
          <w:sz w:val="24"/>
          <w:szCs w:val="24"/>
        </w:rPr>
      </w:pPr>
    </w:p>
    <w:p w:rsidR="00CA5B3E" w:rsidRDefault="00CA5B3E">
      <w:bookmarkStart w:id="0" w:name="_GoBack"/>
      <w:bookmarkEnd w:id="0"/>
    </w:p>
    <w:sectPr w:rsidR="00CA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FE"/>
    <w:rsid w:val="006B0FFE"/>
    <w:rsid w:val="00C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B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B0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0F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0F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F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B0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B0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0FF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0F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2016-08-25T10:21:00Z</dcterms:created>
  <dcterms:modified xsi:type="dcterms:W3CDTF">2016-08-25T10:22:00Z</dcterms:modified>
</cp:coreProperties>
</file>